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04" w:rsidRPr="002C3F7C" w:rsidRDefault="00CA6F04" w:rsidP="00CA6F04">
      <w:pPr>
        <w:spacing w:line="400" w:lineRule="exact"/>
        <w:jc w:val="center"/>
        <w:rPr>
          <w:rFonts w:ascii="標楷體" w:eastAsia="標楷體" w:hAnsi="標楷體"/>
          <w:b/>
          <w:i/>
          <w:sz w:val="28"/>
          <w:szCs w:val="28"/>
        </w:rPr>
      </w:pPr>
      <w:r w:rsidRPr="002C3F7C">
        <w:rPr>
          <w:rFonts w:ascii="標楷體" w:eastAsia="標楷體" w:hAnsi="標楷體" w:cs="Arial" w:hint="eastAsia"/>
          <w:b/>
          <w:sz w:val="28"/>
          <w:szCs w:val="28"/>
        </w:rPr>
        <w:t>臺北市</w:t>
      </w:r>
      <w:r w:rsidRPr="002C3F7C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北安</w:t>
      </w:r>
      <w:r w:rsidRPr="002C3F7C">
        <w:rPr>
          <w:rFonts w:ascii="標楷體" w:eastAsia="標楷體" w:hAnsi="標楷體" w:cs="Arial" w:hint="eastAsia"/>
          <w:b/>
          <w:sz w:val="28"/>
          <w:szCs w:val="28"/>
        </w:rPr>
        <w:t>國民中學108學年度領域/科目課程計畫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024"/>
        <w:gridCol w:w="1559"/>
        <w:gridCol w:w="5782"/>
      </w:tblGrid>
      <w:tr w:rsidR="00562C61" w:rsidTr="00766CE2">
        <w:trPr>
          <w:trHeight w:val="689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C61" w:rsidRDefault="00562C61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領域/科目</w:t>
            </w:r>
          </w:p>
        </w:tc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61" w:rsidRDefault="00562C61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國語文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英語文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數學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社會</w:t>
            </w:r>
            <w:r>
              <w:rPr>
                <w:rFonts w:ascii="標楷體" w:eastAsia="標楷體" w:hAnsi="標楷體" w:hint="eastAsia"/>
                <w:szCs w:val="24"/>
              </w:rPr>
              <w:t>(□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歷史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地理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公民與社會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562C61" w:rsidRDefault="00562C61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自然科學</w:t>
            </w:r>
            <w:r>
              <w:rPr>
                <w:rFonts w:ascii="標楷體" w:eastAsia="標楷體" w:hAnsi="標楷體" w:hint="eastAsia"/>
                <w:szCs w:val="24"/>
              </w:rPr>
              <w:t>(□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理化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生物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地球科學)</w:t>
            </w:r>
          </w:p>
          <w:p w:rsidR="00562C61" w:rsidRDefault="00562C61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藝術</w:t>
            </w:r>
            <w:r>
              <w:rPr>
                <w:rFonts w:ascii="標楷體" w:eastAsia="標楷體" w:hAnsi="標楷體" w:hint="eastAsia"/>
                <w:szCs w:val="24"/>
              </w:rPr>
              <w:t>(□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音樂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視覺藝術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表演藝術)</w:t>
            </w:r>
          </w:p>
          <w:p w:rsidR="00562C61" w:rsidRDefault="00562C61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綜合活動</w:t>
            </w:r>
            <w:r>
              <w:rPr>
                <w:rFonts w:ascii="標楷體" w:eastAsia="標楷體" w:hAnsi="標楷體" w:hint="eastAsia"/>
                <w:szCs w:val="24"/>
              </w:rPr>
              <w:t>(□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家政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童軍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輔導)</w:t>
            </w:r>
            <w:r w:rsidR="0024481F">
              <w:rPr>
                <w:rFonts w:ascii="標楷體" w:eastAsia="標楷體" w:hAnsi="標楷體" w:hint="eastAsia"/>
                <w:szCs w:val="24"/>
              </w:rPr>
              <w:t>●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科技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4F4D1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資訊科技</w:t>
            </w:r>
            <w:r w:rsidR="004F4D15">
              <w:rPr>
                <w:rFonts w:ascii="標楷體" w:eastAsia="標楷體" w:hAnsi="標楷體" w:hint="eastAsia"/>
                <w:szCs w:val="24"/>
              </w:rPr>
              <w:t>●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生活科技)</w:t>
            </w:r>
          </w:p>
          <w:p w:rsidR="00562C61" w:rsidRDefault="00562C61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健康與體育</w:t>
            </w:r>
            <w:r>
              <w:rPr>
                <w:rFonts w:ascii="標楷體" w:eastAsia="標楷體" w:hAnsi="標楷體" w:hint="eastAsia"/>
                <w:szCs w:val="24"/>
              </w:rPr>
              <w:t>(□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健康</w:t>
            </w:r>
            <w:r>
              <w:rPr>
                <w:rFonts w:ascii="標楷體" w:eastAsia="標楷體" w:hAnsi="標楷體" w:cs="微軟正黑體" w:hint="eastAsia"/>
                <w:kern w:val="0"/>
                <w:szCs w:val="24"/>
              </w:rPr>
              <w:t>教育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體育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562C61" w:rsidTr="00766CE2">
        <w:trPr>
          <w:trHeight w:val="567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C61" w:rsidRDefault="00562C61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HK"/>
              </w:rPr>
              <w:t>實施年級</w:t>
            </w:r>
          </w:p>
        </w:tc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61" w:rsidRDefault="00095A39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</w:t>
            </w:r>
            <w:r w:rsidR="00562C61">
              <w:rPr>
                <w:rFonts w:ascii="標楷體" w:eastAsia="標楷體" w:hAnsi="標楷體" w:hint="eastAsia"/>
                <w:szCs w:val="24"/>
              </w:rPr>
              <w:t>7</w:t>
            </w:r>
            <w:r w:rsidR="00562C61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="00540A17">
              <w:rPr>
                <w:rFonts w:ascii="標楷體" w:eastAsia="標楷體" w:hAnsi="標楷體" w:cs="標楷體" w:hint="eastAsia"/>
                <w:szCs w:val="24"/>
                <w:lang w:eastAsia="zh-HK"/>
              </w:rPr>
              <w:t>(</w:t>
            </w:r>
            <w:r w:rsidR="00540A17" w:rsidRPr="00540A17">
              <w:rPr>
                <w:rFonts w:ascii="標楷體" w:eastAsia="標楷體" w:hAnsi="標楷體" w:cs="標楷體" w:hint="eastAsia"/>
                <w:szCs w:val="24"/>
                <w:lang w:eastAsia="zh-HK"/>
              </w:rPr>
              <w:t>上學期</w:t>
            </w:r>
            <w:r w:rsidR="00540A17">
              <w:rPr>
                <w:rFonts w:ascii="標楷體" w:eastAsia="標楷體" w:hAnsi="標楷體" w:cs="標楷體" w:hint="eastAsia"/>
                <w:szCs w:val="24"/>
                <w:lang w:eastAsia="zh-HK"/>
              </w:rPr>
              <w:t xml:space="preserve">) </w:t>
            </w:r>
            <w:r w:rsidR="00562C61">
              <w:rPr>
                <w:rFonts w:ascii="標楷體" w:eastAsia="標楷體" w:hAnsi="標楷體" w:hint="eastAsia"/>
                <w:szCs w:val="24"/>
              </w:rPr>
              <w:t>□8</w:t>
            </w:r>
            <w:r w:rsidR="00562C61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="00562C61">
              <w:rPr>
                <w:rFonts w:ascii="標楷體" w:eastAsia="標楷體" w:hAnsi="標楷體" w:hint="eastAsia"/>
                <w:szCs w:val="24"/>
              </w:rPr>
              <w:t>□ 9</w:t>
            </w:r>
            <w:r w:rsidR="00562C61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</w:p>
        </w:tc>
      </w:tr>
      <w:tr w:rsidR="00562C61" w:rsidTr="00766CE2">
        <w:trPr>
          <w:trHeight w:val="567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C61" w:rsidRDefault="00562C61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HK"/>
              </w:rPr>
              <w:t>教材版本</w:t>
            </w:r>
          </w:p>
        </w:tc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562C61" w:rsidRDefault="00095A39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●</w:t>
            </w:r>
            <w:r w:rsidR="00562C61">
              <w:rPr>
                <w:rFonts w:ascii="標楷體" w:eastAsia="標楷體" w:hAnsi="標楷體" w:cs="標楷體" w:hint="eastAsia"/>
                <w:szCs w:val="24"/>
                <w:lang w:eastAsia="zh-HK"/>
              </w:rPr>
              <w:t>選用教科書</w:t>
            </w:r>
            <w:bookmarkStart w:id="0" w:name="_GoBack"/>
            <w:r w:rsidR="00856E95">
              <w:rPr>
                <w:rFonts w:ascii="標楷體" w:eastAsia="標楷體" w:hAnsi="標楷體" w:cs="標楷體" w:hint="eastAsia"/>
                <w:szCs w:val="24"/>
                <w:lang w:eastAsia="zh-HK"/>
              </w:rPr>
              <w:t>(翰林版)</w:t>
            </w:r>
            <w:bookmarkEnd w:id="0"/>
            <w:r w:rsidR="00562C61">
              <w:rPr>
                <w:rFonts w:ascii="標楷體" w:eastAsia="標楷體" w:hAnsi="標楷體" w:cs="標楷體" w:hint="eastAsia"/>
                <w:szCs w:val="24"/>
                <w:lang w:eastAsia="zh-HK"/>
              </w:rPr>
              <w:t>□自編教材(經課發會通過)</w:t>
            </w:r>
          </w:p>
        </w:tc>
      </w:tr>
      <w:tr w:rsidR="00562C61" w:rsidTr="00766CE2">
        <w:trPr>
          <w:trHeight w:val="846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C61" w:rsidRDefault="00562C61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領域</w:t>
            </w:r>
            <w:r>
              <w:rPr>
                <w:rFonts w:ascii="標楷體" w:eastAsia="標楷體" w:hAnsi="標楷體" w:hint="eastAsia"/>
                <w:szCs w:val="24"/>
              </w:rPr>
              <w:t>核心素養或</w:t>
            </w:r>
          </w:p>
          <w:p w:rsidR="00562C61" w:rsidRDefault="00562C61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970B0" w:rsidRPr="005970B0" w:rsidRDefault="005970B0" w:rsidP="005970B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970B0">
              <w:rPr>
                <w:rFonts w:ascii="標楷體" w:eastAsia="標楷體" w:hAnsi="標楷體" w:hint="eastAsia"/>
                <w:szCs w:val="24"/>
              </w:rPr>
              <w:t>1.學習各種創意技法。</w:t>
            </w:r>
          </w:p>
          <w:p w:rsidR="005970B0" w:rsidRPr="005970B0" w:rsidRDefault="005970B0" w:rsidP="005970B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970B0">
              <w:rPr>
                <w:rFonts w:ascii="標楷體" w:eastAsia="標楷體" w:hAnsi="標楷體" w:hint="eastAsia"/>
                <w:szCs w:val="24"/>
              </w:rPr>
              <w:t>2.學習構想表達的方式。</w:t>
            </w:r>
          </w:p>
          <w:p w:rsidR="005970B0" w:rsidRPr="005970B0" w:rsidRDefault="005970B0" w:rsidP="005970B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970B0">
              <w:rPr>
                <w:rFonts w:ascii="標楷體" w:eastAsia="標楷體" w:hAnsi="標楷體" w:hint="eastAsia"/>
                <w:szCs w:val="24"/>
              </w:rPr>
              <w:t>3.學習立體圖、平面圖的繪製。</w:t>
            </w:r>
          </w:p>
          <w:p w:rsidR="00562C61" w:rsidRDefault="005970B0" w:rsidP="005970B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970B0">
              <w:rPr>
                <w:rFonts w:ascii="標楷體" w:eastAsia="標楷體" w:hAnsi="標楷體" w:hint="eastAsia"/>
                <w:szCs w:val="24"/>
              </w:rPr>
              <w:t>4.學習基礎木工。</w:t>
            </w:r>
          </w:p>
        </w:tc>
      </w:tr>
      <w:tr w:rsidR="005970B0" w:rsidTr="00766CE2">
        <w:trPr>
          <w:trHeight w:val="82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70B0" w:rsidRDefault="005970B0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習</w:t>
            </w:r>
            <w:r>
              <w:rPr>
                <w:rFonts w:ascii="標楷體" w:eastAsia="標楷體" w:hAnsi="標楷體" w:hint="eastAsia"/>
                <w:szCs w:val="24"/>
              </w:rPr>
              <w:t>重點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0" w:rsidRDefault="005970B0">
            <w:pPr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學習</w:t>
            </w:r>
          </w:p>
          <w:p w:rsidR="005970B0" w:rsidRDefault="005970B0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表現</w:t>
            </w:r>
          </w:p>
        </w:tc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B0" w:rsidRPr="005970B0" w:rsidRDefault="005970B0" w:rsidP="00A51F6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970B0">
              <w:rPr>
                <w:rFonts w:ascii="標楷體" w:eastAsia="標楷體" w:hAnsi="標楷體" w:hint="eastAsia"/>
                <w:szCs w:val="24"/>
              </w:rPr>
              <w:t>1.認識生活科技教室的環境。</w:t>
            </w:r>
          </w:p>
          <w:p w:rsidR="005970B0" w:rsidRPr="005970B0" w:rsidRDefault="005970B0" w:rsidP="00A51F6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970B0">
              <w:rPr>
                <w:rFonts w:ascii="標楷體" w:eastAsia="標楷體" w:hAnsi="標楷體" w:hint="eastAsia"/>
                <w:szCs w:val="24"/>
              </w:rPr>
              <w:t>2.遵守生活科技教室的使用規範。</w:t>
            </w:r>
          </w:p>
          <w:p w:rsidR="005970B0" w:rsidRPr="005970B0" w:rsidRDefault="005970B0" w:rsidP="00A51F6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970B0">
              <w:rPr>
                <w:rFonts w:ascii="標楷體" w:eastAsia="標楷體" w:hAnsi="標楷體" w:hint="eastAsia"/>
                <w:szCs w:val="24"/>
              </w:rPr>
              <w:t>3.掌握緊急事故的標準作業程序。</w:t>
            </w:r>
          </w:p>
          <w:p w:rsidR="005970B0" w:rsidRPr="005970B0" w:rsidRDefault="005970B0" w:rsidP="00A51F6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970B0">
              <w:rPr>
                <w:rFonts w:ascii="標楷體" w:eastAsia="標楷體" w:hAnsi="標楷體" w:hint="eastAsia"/>
                <w:szCs w:val="24"/>
              </w:rPr>
              <w:t>4.了解創意思考在團隊合作問題解決的用處。</w:t>
            </w:r>
          </w:p>
          <w:p w:rsidR="005970B0" w:rsidRPr="005970B0" w:rsidRDefault="005970B0" w:rsidP="00A51F6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970B0">
              <w:rPr>
                <w:rFonts w:ascii="標楷體" w:eastAsia="標楷體" w:hAnsi="標楷體" w:hint="eastAsia"/>
                <w:szCs w:val="24"/>
              </w:rPr>
              <w:t>5.認識常見的創意思考法。</w:t>
            </w:r>
          </w:p>
          <w:p w:rsidR="005970B0" w:rsidRPr="005970B0" w:rsidRDefault="005970B0" w:rsidP="00A51F6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970B0">
              <w:rPr>
                <w:rFonts w:ascii="標楷體" w:eastAsia="標楷體" w:hAnsi="標楷體" w:hint="eastAsia"/>
                <w:szCs w:val="24"/>
              </w:rPr>
              <w:t>6.與同學們使用創意思考提出不同想法。</w:t>
            </w:r>
          </w:p>
          <w:p w:rsidR="005970B0" w:rsidRPr="005970B0" w:rsidRDefault="005970B0" w:rsidP="00A51F6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970B0">
              <w:rPr>
                <w:rFonts w:ascii="標楷體" w:eastAsia="標楷體" w:hAnsi="標楷體" w:hint="eastAsia"/>
                <w:szCs w:val="24"/>
              </w:rPr>
              <w:t>7.認識科技問題解決的歷程。</w:t>
            </w:r>
          </w:p>
          <w:p w:rsidR="005970B0" w:rsidRPr="005970B0" w:rsidRDefault="005970B0" w:rsidP="00A51F6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970B0">
              <w:rPr>
                <w:rFonts w:ascii="標楷體" w:eastAsia="標楷體" w:hAnsi="標楷體" w:hint="eastAsia"/>
                <w:szCs w:val="24"/>
              </w:rPr>
              <w:t>8.應用科技問題解決歷程，解決日常生活中的科技問題。</w:t>
            </w:r>
          </w:p>
          <w:p w:rsidR="005970B0" w:rsidRPr="005970B0" w:rsidRDefault="005970B0" w:rsidP="00A51F6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970B0">
              <w:rPr>
                <w:rFonts w:ascii="標楷體" w:eastAsia="標楷體" w:hAnsi="標楷體" w:hint="eastAsia"/>
                <w:szCs w:val="24"/>
              </w:rPr>
              <w:t>9.使學生能藉由重新檢視生活周遭的科技產品了解科技的意義與功能。</w:t>
            </w:r>
          </w:p>
          <w:p w:rsidR="005970B0" w:rsidRPr="005970B0" w:rsidRDefault="005970B0" w:rsidP="00A51F6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970B0">
              <w:rPr>
                <w:rFonts w:ascii="標楷體" w:eastAsia="標楷體" w:hAnsi="標楷體" w:hint="eastAsia"/>
                <w:szCs w:val="24"/>
              </w:rPr>
              <w:t>10.使學生能區別常見的科技範疇。</w:t>
            </w:r>
          </w:p>
          <w:p w:rsidR="005970B0" w:rsidRPr="005970B0" w:rsidRDefault="005970B0" w:rsidP="00A51F6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970B0">
              <w:rPr>
                <w:rFonts w:ascii="標楷體" w:eastAsia="標楷體" w:hAnsi="標楷體" w:hint="eastAsia"/>
                <w:szCs w:val="24"/>
              </w:rPr>
              <w:t>11.使學生能了解科技系統的概念。</w:t>
            </w:r>
          </w:p>
          <w:p w:rsidR="005970B0" w:rsidRPr="005970B0" w:rsidRDefault="005970B0" w:rsidP="00A51F6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970B0">
              <w:rPr>
                <w:rFonts w:ascii="標楷體" w:eastAsia="標楷體" w:hAnsi="標楷體" w:hint="eastAsia"/>
                <w:szCs w:val="24"/>
              </w:rPr>
              <w:t>12.使學生能思考並細分科技系統的子系統。</w:t>
            </w:r>
          </w:p>
          <w:p w:rsidR="005970B0" w:rsidRPr="005970B0" w:rsidRDefault="005970B0" w:rsidP="00A51F6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970B0">
              <w:rPr>
                <w:rFonts w:ascii="標楷體" w:eastAsia="標楷體" w:hAnsi="標楷體" w:hint="eastAsia"/>
                <w:szCs w:val="24"/>
              </w:rPr>
              <w:t>13.學生能理解系統處理程序的反應機制。</w:t>
            </w:r>
          </w:p>
          <w:p w:rsidR="005970B0" w:rsidRPr="005970B0" w:rsidRDefault="005970B0" w:rsidP="00A51F6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970B0">
              <w:rPr>
                <w:rFonts w:ascii="標楷體" w:eastAsia="標楷體" w:hAnsi="標楷體" w:hint="eastAsia"/>
                <w:szCs w:val="24"/>
              </w:rPr>
              <w:t>14.使學生能了解科技演進的主因。</w:t>
            </w:r>
          </w:p>
          <w:p w:rsidR="005970B0" w:rsidRPr="005970B0" w:rsidRDefault="005970B0" w:rsidP="00A51F6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970B0">
              <w:rPr>
                <w:rFonts w:ascii="標楷體" w:eastAsia="標楷體" w:hAnsi="標楷體" w:hint="eastAsia"/>
                <w:szCs w:val="24"/>
              </w:rPr>
              <w:t>15.使學生能察覺科技發展對人類生活及產業發展的影響。</w:t>
            </w:r>
          </w:p>
          <w:p w:rsidR="005970B0" w:rsidRPr="005970B0" w:rsidRDefault="005970B0" w:rsidP="00A51F6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970B0">
              <w:rPr>
                <w:rFonts w:ascii="標楷體" w:eastAsia="標楷體" w:hAnsi="標楷體" w:hint="eastAsia"/>
                <w:szCs w:val="24"/>
              </w:rPr>
              <w:t>16.使學生能了解如何選用科技產品。</w:t>
            </w:r>
          </w:p>
          <w:p w:rsidR="005970B0" w:rsidRPr="005970B0" w:rsidRDefault="005970B0" w:rsidP="00A51F6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970B0">
              <w:rPr>
                <w:rFonts w:ascii="標楷體" w:eastAsia="標楷體" w:hAnsi="標楷體" w:hint="eastAsia"/>
                <w:szCs w:val="24"/>
              </w:rPr>
              <w:t>17.使學生能了解科技產品的分類方式。</w:t>
            </w:r>
          </w:p>
          <w:p w:rsidR="005970B0" w:rsidRPr="005970B0" w:rsidRDefault="005970B0" w:rsidP="00A51F6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970B0">
              <w:rPr>
                <w:rFonts w:ascii="標楷體" w:eastAsia="標楷體" w:hAnsi="標楷體" w:hint="eastAsia"/>
                <w:szCs w:val="24"/>
              </w:rPr>
              <w:t>18.養成學生在選購科技產品時分辨友善環境產品的能力。</w:t>
            </w:r>
          </w:p>
          <w:p w:rsidR="005970B0" w:rsidRPr="005970B0" w:rsidRDefault="005970B0" w:rsidP="00A51F6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970B0">
              <w:rPr>
                <w:rFonts w:ascii="標楷體" w:eastAsia="標楷體" w:hAnsi="標楷體" w:hint="eastAsia"/>
                <w:szCs w:val="24"/>
              </w:rPr>
              <w:t>19.學生能了解工程圖在設計時的重要性。</w:t>
            </w:r>
          </w:p>
          <w:p w:rsidR="005970B0" w:rsidRPr="005970B0" w:rsidRDefault="005970B0" w:rsidP="00A51F6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970B0">
              <w:rPr>
                <w:rFonts w:ascii="標楷體" w:eastAsia="標楷體" w:hAnsi="標楷體" w:hint="eastAsia"/>
                <w:szCs w:val="24"/>
              </w:rPr>
              <w:t>20.學生能知道不同的加工條件下會需要不同的工程圖加以輔助。</w:t>
            </w:r>
          </w:p>
          <w:p w:rsidR="005970B0" w:rsidRPr="005970B0" w:rsidRDefault="005970B0" w:rsidP="00A51F6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970B0">
              <w:rPr>
                <w:rFonts w:ascii="標楷體" w:eastAsia="標楷體" w:hAnsi="標楷體" w:hint="eastAsia"/>
                <w:szCs w:val="24"/>
              </w:rPr>
              <w:t>21.學生能識讀並理解基本的工程圖上之標示與內容。</w:t>
            </w:r>
          </w:p>
          <w:p w:rsidR="005970B0" w:rsidRPr="005970B0" w:rsidRDefault="005970B0" w:rsidP="00A51F6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970B0">
              <w:rPr>
                <w:rFonts w:ascii="標楷體" w:eastAsia="標楷體" w:hAnsi="標楷體" w:hint="eastAsia"/>
                <w:szCs w:val="24"/>
              </w:rPr>
              <w:lastRenderedPageBreak/>
              <w:t>22.使學生能具備基本的製圖能力。</w:t>
            </w:r>
          </w:p>
          <w:p w:rsidR="005970B0" w:rsidRPr="005970B0" w:rsidRDefault="005970B0" w:rsidP="00A51F6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970B0">
              <w:rPr>
                <w:rFonts w:ascii="標楷體" w:eastAsia="標楷體" w:hAnsi="標楷體" w:hint="eastAsia"/>
                <w:szCs w:val="24"/>
              </w:rPr>
              <w:t>23.學生能了解電腦輔助設計的重要性。</w:t>
            </w:r>
          </w:p>
          <w:p w:rsidR="005970B0" w:rsidRPr="005970B0" w:rsidRDefault="005970B0" w:rsidP="00A51F6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970B0">
              <w:rPr>
                <w:rFonts w:ascii="標楷體" w:eastAsia="標楷體" w:hAnsi="標楷體" w:hint="eastAsia"/>
                <w:szCs w:val="24"/>
              </w:rPr>
              <w:t>24.學生認識基本的電腦建模軟體，並了解電腦建模軟體在生活中的影響。</w:t>
            </w:r>
          </w:p>
          <w:p w:rsidR="005970B0" w:rsidRPr="005970B0" w:rsidRDefault="005970B0" w:rsidP="00A51F6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970B0">
              <w:rPr>
                <w:rFonts w:ascii="標楷體" w:eastAsia="標楷體" w:hAnsi="標楷體" w:hint="eastAsia"/>
                <w:szCs w:val="24"/>
              </w:rPr>
              <w:t>25.學生能具備基本的電腦建模繪圖能力。</w:t>
            </w:r>
          </w:p>
          <w:p w:rsidR="005970B0" w:rsidRPr="005970B0" w:rsidRDefault="005970B0" w:rsidP="00A51F6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970B0">
              <w:rPr>
                <w:rFonts w:ascii="標楷體" w:eastAsia="標楷體" w:hAnsi="標楷體" w:hint="eastAsia"/>
                <w:szCs w:val="24"/>
              </w:rPr>
              <w:t>26.學生能認識日常生活中的手工具以及生活科技教室中的手工具。</w:t>
            </w:r>
          </w:p>
          <w:p w:rsidR="005970B0" w:rsidRPr="005970B0" w:rsidRDefault="005970B0" w:rsidP="00A51F6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970B0">
              <w:rPr>
                <w:rFonts w:ascii="標楷體" w:eastAsia="標楷體" w:hAnsi="標楷體" w:hint="eastAsia"/>
                <w:szCs w:val="24"/>
              </w:rPr>
              <w:t>27.學生能正確的操作生活科技教室中的手工具。</w:t>
            </w:r>
          </w:p>
          <w:p w:rsidR="005970B0" w:rsidRDefault="005970B0" w:rsidP="00A51F6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970B0">
              <w:rPr>
                <w:rFonts w:ascii="標楷體" w:eastAsia="標楷體" w:hAnsi="標楷體" w:hint="eastAsia"/>
                <w:szCs w:val="24"/>
              </w:rPr>
              <w:t>28.學生能認識基本的材料與其處理方式。</w:t>
            </w:r>
          </w:p>
        </w:tc>
      </w:tr>
      <w:tr w:rsidR="005970B0" w:rsidTr="00766CE2">
        <w:trPr>
          <w:trHeight w:val="553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0" w:rsidRDefault="005970B0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0" w:rsidRDefault="005970B0">
            <w:pPr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學習</w:t>
            </w:r>
          </w:p>
          <w:p w:rsidR="005970B0" w:rsidRDefault="005970B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內容</w:t>
            </w:r>
          </w:p>
        </w:tc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5A" w:rsidRPr="00A12E8E" w:rsidRDefault="00ED325A" w:rsidP="00ED325A">
            <w:pPr>
              <w:spacing w:line="240" w:lineRule="exact"/>
              <w:jc w:val="both"/>
              <w:rPr>
                <w:rFonts w:asciiTheme="minorEastAsia" w:hAnsiTheme="minorEastAsia" w:cs="標楷體"/>
                <w:kern w:val="0"/>
                <w:sz w:val="16"/>
                <w:szCs w:val="16"/>
              </w:rPr>
            </w:pPr>
            <w:r w:rsidRPr="00A12E8E">
              <w:rPr>
                <w:rFonts w:asciiTheme="minorEastAsia" w:hAnsiTheme="minorEastAsia" w:cs="標楷體" w:hint="eastAsia"/>
                <w:kern w:val="0"/>
                <w:sz w:val="16"/>
                <w:szCs w:val="16"/>
              </w:rPr>
              <w:t>生P-IV-3 手工具的操作與使用。</w:t>
            </w:r>
          </w:p>
          <w:p w:rsidR="005970B0" w:rsidRDefault="00ED325A" w:rsidP="00ED325A">
            <w:pPr>
              <w:spacing w:line="240" w:lineRule="exact"/>
              <w:jc w:val="both"/>
              <w:rPr>
                <w:rFonts w:asciiTheme="minorEastAsia" w:hAnsiTheme="minorEastAsia" w:cs="標楷體"/>
                <w:kern w:val="0"/>
                <w:sz w:val="16"/>
                <w:szCs w:val="16"/>
              </w:rPr>
            </w:pPr>
            <w:r w:rsidRPr="00A12E8E">
              <w:rPr>
                <w:rFonts w:asciiTheme="minorEastAsia" w:hAnsiTheme="minorEastAsia" w:cs="標楷體" w:hint="eastAsia"/>
                <w:kern w:val="0"/>
                <w:sz w:val="16"/>
                <w:szCs w:val="16"/>
              </w:rPr>
              <w:t>生P-IV-6 常用的機具操作與使用。</w:t>
            </w:r>
          </w:p>
          <w:p w:rsidR="00ED325A" w:rsidRPr="00A12E8E" w:rsidRDefault="00ED325A" w:rsidP="00ED325A">
            <w:pPr>
              <w:spacing w:line="240" w:lineRule="exact"/>
              <w:jc w:val="both"/>
              <w:rPr>
                <w:rFonts w:asciiTheme="minorEastAsia" w:hAnsiTheme="minorEastAsia" w:cs="標楷體"/>
                <w:kern w:val="0"/>
                <w:sz w:val="16"/>
                <w:szCs w:val="16"/>
              </w:rPr>
            </w:pPr>
            <w:r w:rsidRPr="00A12E8E">
              <w:rPr>
                <w:rFonts w:asciiTheme="minorEastAsia" w:hAnsiTheme="minorEastAsia" w:cs="標楷體" w:hint="eastAsia"/>
                <w:kern w:val="0"/>
                <w:sz w:val="16"/>
                <w:szCs w:val="16"/>
              </w:rPr>
              <w:t>生P-IV-3 手工具的操作與使用。</w:t>
            </w:r>
          </w:p>
          <w:p w:rsidR="00ED325A" w:rsidRPr="00ED325A" w:rsidRDefault="00ED325A" w:rsidP="00041B96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12E8E">
              <w:rPr>
                <w:rFonts w:asciiTheme="minorEastAsia" w:hAnsiTheme="minorEastAsia" w:cs="標楷體" w:hint="eastAsia"/>
                <w:kern w:val="0"/>
                <w:sz w:val="16"/>
                <w:szCs w:val="16"/>
              </w:rPr>
              <w:t>生P-IV-6 常用的機具操作與使用。</w:t>
            </w:r>
          </w:p>
        </w:tc>
      </w:tr>
      <w:tr w:rsidR="005970B0" w:rsidTr="005F115B">
        <w:trPr>
          <w:trHeight w:val="567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970B0" w:rsidRDefault="005970B0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學習進度</w:t>
            </w:r>
          </w:p>
          <w:p w:rsidR="005970B0" w:rsidRDefault="005970B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週次</w:t>
            </w:r>
            <w:r>
              <w:rPr>
                <w:rFonts w:ascii="標楷體" w:eastAsia="標楷體" w:hAnsi="標楷體" w:cs="新細明體" w:hint="eastAsia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節數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0" w:rsidRDefault="005970B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單元主題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B0" w:rsidRDefault="005970B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單元內容</w:t>
            </w:r>
          </w:p>
        </w:tc>
      </w:tr>
      <w:tr w:rsidR="000B69EF" w:rsidRPr="00041B96" w:rsidTr="00B37F26">
        <w:trPr>
          <w:trHeight w:val="720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69EF" w:rsidRDefault="000B69EF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學期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EF" w:rsidRDefault="000B69EF" w:rsidP="00766CE2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EF" w:rsidRDefault="00001B61" w:rsidP="00001B61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001B61">
              <w:rPr>
                <w:rFonts w:ascii="標楷體" w:eastAsia="標楷體" w:hAnsi="標楷體" w:cs="新細明體" w:hint="eastAsia"/>
                <w:szCs w:val="24"/>
              </w:rPr>
              <w:t>第二篇 生活科技篇</w:t>
            </w:r>
            <w:r>
              <w:rPr>
                <w:rFonts w:ascii="Meiryo" w:eastAsia="Meiryo" w:hAnsi="Meiryo" w:cs="Meiryo" w:hint="eastAsia"/>
                <w:szCs w:val="24"/>
              </w:rPr>
              <w:t>／</w:t>
            </w:r>
            <w:r w:rsidRPr="00001B61">
              <w:rPr>
                <w:rFonts w:ascii="標楷體" w:eastAsia="標楷體" w:hAnsi="標楷體" w:cs="新細明體" w:hint="eastAsia"/>
                <w:szCs w:val="24"/>
              </w:rPr>
              <w:t>進入生活科技教室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EF" w:rsidRPr="00041B96" w:rsidRDefault="000B69EF" w:rsidP="00041B9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41B96">
              <w:rPr>
                <w:rFonts w:ascii="標楷體" w:eastAsia="標楷體" w:hAnsi="標楷體" w:hint="eastAsia"/>
                <w:szCs w:val="24"/>
              </w:rPr>
              <w:t>進入生活科技教室</w:t>
            </w:r>
          </w:p>
        </w:tc>
      </w:tr>
      <w:tr w:rsidR="000B69EF" w:rsidRPr="00041B96" w:rsidTr="00B37F26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9EF" w:rsidRDefault="000B69EF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EF" w:rsidRDefault="000B69EF" w:rsidP="00766CE2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9EF" w:rsidRDefault="000B69EF" w:rsidP="00EB5900">
            <w:pPr>
              <w:pStyle w:val="Default"/>
              <w:spacing w:line="240" w:lineRule="exact"/>
              <w:rPr>
                <w:rFonts w:eastAsia="標楷體" w:cs="新細明體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EF" w:rsidRPr="00041B96" w:rsidRDefault="000B69EF" w:rsidP="00041B9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41B96">
              <w:rPr>
                <w:rFonts w:ascii="標楷體" w:eastAsia="標楷體" w:hAnsi="標楷體" w:hint="eastAsia"/>
                <w:szCs w:val="24"/>
              </w:rPr>
              <w:t>緒論 生活與科技</w:t>
            </w:r>
          </w:p>
        </w:tc>
      </w:tr>
      <w:tr w:rsidR="00EB5900" w:rsidRPr="00041B96" w:rsidTr="00B37F26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900" w:rsidRDefault="00EB590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766CE2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A12E8E" w:rsidRDefault="00EB5900" w:rsidP="00EB5900">
            <w:pPr>
              <w:spacing w:line="240" w:lineRule="exact"/>
              <w:rPr>
                <w:rFonts w:asciiTheme="minorEastAsia" w:hAnsiTheme="minorEastAsia" w:cs="標楷體"/>
                <w:kern w:val="0"/>
                <w:sz w:val="16"/>
                <w:szCs w:val="16"/>
              </w:rPr>
            </w:pPr>
            <w:r w:rsidRPr="00A12E8E">
              <w:rPr>
                <w:rFonts w:asciiTheme="minorEastAsia" w:hAnsiTheme="minorEastAsia" w:cs="標楷體" w:hint="eastAsia"/>
                <w:kern w:val="0"/>
                <w:sz w:val="16"/>
                <w:szCs w:val="16"/>
              </w:rPr>
              <w:t>第二篇 生活科技篇</w:t>
            </w:r>
            <w:r>
              <w:rPr>
                <w:rFonts w:ascii="Meiryo" w:eastAsia="Meiryo" w:hAnsi="Meiryo" w:cs="Meiryo" w:hint="eastAsia"/>
                <w:kern w:val="0"/>
                <w:sz w:val="16"/>
                <w:szCs w:val="16"/>
              </w:rPr>
              <w:t>／</w:t>
            </w:r>
            <w:r w:rsidRPr="00A12E8E">
              <w:rPr>
                <w:rFonts w:asciiTheme="minorEastAsia" w:hAnsiTheme="minorEastAsia" w:cs="標楷體" w:hint="eastAsia"/>
                <w:kern w:val="0"/>
                <w:sz w:val="16"/>
                <w:szCs w:val="16"/>
              </w:rPr>
              <w:t>第1章 杯水一戰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00" w:rsidRPr="00041B96" w:rsidRDefault="00EB5900" w:rsidP="00041B9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41B96">
              <w:rPr>
                <w:rFonts w:ascii="標楷體" w:eastAsia="標楷體" w:hAnsi="標楷體" w:hint="eastAsia"/>
                <w:szCs w:val="24"/>
              </w:rPr>
              <w:t>1-1物流運輸／活動：界定問題</w:t>
            </w:r>
          </w:p>
        </w:tc>
      </w:tr>
      <w:tr w:rsidR="00EB5900" w:rsidRPr="00041B96" w:rsidTr="00B37F26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900" w:rsidRDefault="00EB590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766CE2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00" w:rsidRPr="00041B96" w:rsidRDefault="00EB5900" w:rsidP="00041B9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41B96">
              <w:rPr>
                <w:rFonts w:ascii="標楷體" w:eastAsia="標楷體" w:hAnsi="標楷體" w:hint="eastAsia"/>
                <w:szCs w:val="24"/>
              </w:rPr>
              <w:t>1-2 創意思考／活動：發展方案</w:t>
            </w:r>
          </w:p>
        </w:tc>
      </w:tr>
      <w:tr w:rsidR="00EB5900" w:rsidRPr="00041B96" w:rsidTr="00B37F26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900" w:rsidRDefault="00EB590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766CE2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00" w:rsidRPr="00041B96" w:rsidRDefault="00EB5900" w:rsidP="00041B9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41B96">
              <w:rPr>
                <w:rFonts w:ascii="標楷體" w:eastAsia="標楷體" w:hAnsi="標楷體" w:hint="eastAsia"/>
                <w:szCs w:val="24"/>
              </w:rPr>
              <w:t>1-4機具材料／活動：設計製作</w:t>
            </w:r>
          </w:p>
        </w:tc>
      </w:tr>
      <w:tr w:rsidR="00EB5900" w:rsidRPr="00041B96" w:rsidTr="00B37F26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900" w:rsidRDefault="00EB590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766CE2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00" w:rsidRPr="00041B96" w:rsidRDefault="00EB5900" w:rsidP="00041B9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41B96">
              <w:rPr>
                <w:rFonts w:ascii="標楷體" w:eastAsia="標楷體" w:hAnsi="標楷體"/>
                <w:szCs w:val="24"/>
              </w:rPr>
              <w:t>1-3</w:t>
            </w:r>
            <w:r w:rsidRPr="00041B96">
              <w:rPr>
                <w:rFonts w:ascii="標楷體" w:eastAsia="標楷體" w:hAnsi="標楷體" w:hint="eastAsia"/>
                <w:szCs w:val="24"/>
              </w:rPr>
              <w:t>構想表達①／活動：設計製作</w:t>
            </w:r>
          </w:p>
        </w:tc>
      </w:tr>
      <w:tr w:rsidR="00EB5900" w:rsidRPr="00041B96" w:rsidTr="0045049A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900" w:rsidRDefault="00EB590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766CE2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041B96" w:rsidRDefault="00EB5900" w:rsidP="00041B9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41B96">
              <w:rPr>
                <w:rFonts w:ascii="標楷體" w:eastAsia="標楷體" w:hAnsi="標楷體" w:hint="eastAsia"/>
                <w:szCs w:val="24"/>
              </w:rPr>
              <w:t>活動：競賽、問題討論</w:t>
            </w:r>
          </w:p>
        </w:tc>
      </w:tr>
      <w:tr w:rsidR="00EB5900" w:rsidRPr="00041B96" w:rsidTr="0045049A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900" w:rsidRDefault="00EB590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766CE2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A12E8E">
              <w:rPr>
                <w:rFonts w:asciiTheme="minorEastAsia" w:hAnsiTheme="minorEastAsia" w:cs="標楷體" w:hint="eastAsia"/>
                <w:kern w:val="0"/>
                <w:sz w:val="16"/>
                <w:szCs w:val="16"/>
              </w:rPr>
              <w:t>第二篇 生活科技篇</w:t>
            </w:r>
            <w:r>
              <w:rPr>
                <w:rFonts w:ascii="Meiryo" w:eastAsia="Meiryo" w:hAnsi="Meiryo" w:cs="Meiryo" w:hint="eastAsia"/>
                <w:kern w:val="0"/>
                <w:sz w:val="16"/>
                <w:szCs w:val="16"/>
              </w:rPr>
              <w:t>／</w:t>
            </w:r>
            <w:r w:rsidRPr="00A12E8E">
              <w:rPr>
                <w:rFonts w:asciiTheme="minorEastAsia" w:hAnsiTheme="minorEastAsia" w:cs="標楷體" w:hint="eastAsia"/>
                <w:kern w:val="0"/>
                <w:sz w:val="16"/>
                <w:szCs w:val="16"/>
              </w:rPr>
              <w:t>第2章 未來發明家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041B96" w:rsidRDefault="00EB5900" w:rsidP="00041B9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41B96">
              <w:rPr>
                <w:rFonts w:ascii="標楷體" w:eastAsia="標楷體" w:hAnsi="標楷體" w:hint="eastAsia"/>
                <w:szCs w:val="24"/>
              </w:rPr>
              <w:t>2-1訊息傳播／活動：活動概述</w:t>
            </w:r>
          </w:p>
        </w:tc>
      </w:tr>
      <w:tr w:rsidR="00EB5900" w:rsidRPr="00041B96" w:rsidTr="0045049A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900" w:rsidRDefault="00EB590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766CE2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EB5900">
            <w:pPr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041B96" w:rsidRDefault="00EB5900" w:rsidP="00041B9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41B96">
              <w:rPr>
                <w:rFonts w:ascii="標楷體" w:eastAsia="標楷體" w:hAnsi="標楷體" w:hint="eastAsia"/>
                <w:szCs w:val="24"/>
              </w:rPr>
              <w:t>2-2創新發明／活動：界定問題</w:t>
            </w:r>
          </w:p>
        </w:tc>
      </w:tr>
      <w:tr w:rsidR="00EB5900" w:rsidRPr="00041B96" w:rsidTr="000B69EF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900" w:rsidRDefault="00EB590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766CE2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041B96" w:rsidRDefault="00EB5900" w:rsidP="00041B9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41B96">
              <w:rPr>
                <w:rFonts w:ascii="標楷體" w:eastAsia="標楷體" w:hAnsi="標楷體" w:hint="eastAsia"/>
                <w:szCs w:val="24"/>
              </w:rPr>
              <w:t>2-3構想表達②／活動：發展方案</w:t>
            </w:r>
          </w:p>
        </w:tc>
      </w:tr>
      <w:tr w:rsidR="00EB5900" w:rsidRPr="00041B96" w:rsidTr="00B37F26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900" w:rsidRDefault="00EB590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766CE2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00" w:rsidRPr="00041B96" w:rsidRDefault="00EB5900" w:rsidP="00041B9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41B96">
              <w:rPr>
                <w:rFonts w:ascii="標楷體" w:eastAsia="標楷體" w:hAnsi="標楷體" w:hint="eastAsia"/>
                <w:szCs w:val="24"/>
              </w:rPr>
              <w:t>2-4機具材料／活動：設計製作</w:t>
            </w:r>
          </w:p>
        </w:tc>
      </w:tr>
      <w:tr w:rsidR="00EB5900" w:rsidRPr="00041B96" w:rsidTr="005C1980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900" w:rsidRDefault="00EB590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766CE2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041B96" w:rsidRDefault="00EB5900" w:rsidP="00041B9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41B96">
              <w:rPr>
                <w:rFonts w:ascii="標楷體" w:eastAsia="標楷體" w:hAnsi="標楷體" w:hint="eastAsia"/>
                <w:szCs w:val="24"/>
              </w:rPr>
              <w:t>活動：設計製作、測試修正</w:t>
            </w:r>
          </w:p>
        </w:tc>
      </w:tr>
      <w:tr w:rsidR="00EB5900" w:rsidRPr="00041B96" w:rsidTr="005C1980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900" w:rsidRDefault="00EB590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766CE2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041B96" w:rsidRDefault="00EB5900" w:rsidP="00041B9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41B96">
              <w:rPr>
                <w:rFonts w:ascii="標楷體" w:eastAsia="標楷體" w:hAnsi="標楷體" w:hint="eastAsia"/>
                <w:szCs w:val="24"/>
              </w:rPr>
              <w:t>活動：上臺發表、問題討論</w:t>
            </w:r>
          </w:p>
        </w:tc>
      </w:tr>
      <w:tr w:rsidR="00EB5900" w:rsidRPr="00041B96" w:rsidTr="00B37F26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900" w:rsidRDefault="00EB590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766CE2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EB5900">
            <w:pPr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A12E8E">
              <w:rPr>
                <w:rFonts w:asciiTheme="minorEastAsia" w:hAnsiTheme="minorEastAsia" w:cs="標楷體" w:hint="eastAsia"/>
                <w:kern w:val="0"/>
                <w:sz w:val="16"/>
                <w:szCs w:val="16"/>
              </w:rPr>
              <w:t>第二篇 生活科技篇</w:t>
            </w:r>
            <w:r>
              <w:rPr>
                <w:rFonts w:ascii="Meiryo" w:eastAsia="Meiryo" w:hAnsi="Meiryo" w:cs="Meiryo" w:hint="eastAsia"/>
                <w:kern w:val="0"/>
                <w:sz w:val="16"/>
                <w:szCs w:val="16"/>
              </w:rPr>
              <w:t>／</w:t>
            </w:r>
            <w:r w:rsidRPr="00A12E8E">
              <w:rPr>
                <w:rFonts w:asciiTheme="minorEastAsia" w:hAnsiTheme="minorEastAsia" w:cs="標楷體" w:hint="eastAsia"/>
                <w:kern w:val="0"/>
                <w:sz w:val="16"/>
                <w:szCs w:val="16"/>
              </w:rPr>
              <w:t>第3章 三星歸位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00" w:rsidRPr="00041B96" w:rsidRDefault="00EB5900" w:rsidP="00041B9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41B96">
              <w:rPr>
                <w:rFonts w:ascii="標楷體" w:eastAsia="標楷體" w:hAnsi="標楷體" w:hint="eastAsia"/>
                <w:szCs w:val="24"/>
              </w:rPr>
              <w:t>3-1 製造生產／活動：活動概述</w:t>
            </w:r>
          </w:p>
        </w:tc>
      </w:tr>
      <w:tr w:rsidR="00EB5900" w:rsidRPr="00041B96" w:rsidTr="00041B96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900" w:rsidRDefault="00EB590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766CE2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041B96" w:rsidRDefault="00EB5900" w:rsidP="00041B9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41B96">
              <w:rPr>
                <w:rFonts w:ascii="標楷體" w:eastAsia="標楷體" w:hAnsi="標楷體" w:hint="eastAsia"/>
                <w:szCs w:val="24"/>
              </w:rPr>
              <w:t>3-2 識圖製圖</w:t>
            </w:r>
          </w:p>
        </w:tc>
      </w:tr>
      <w:tr w:rsidR="00EB5900" w:rsidRPr="00041B96" w:rsidTr="00041B96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00" w:rsidRDefault="00EB5900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00" w:rsidRDefault="00EB5900" w:rsidP="00766CE2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041B96" w:rsidRDefault="00EB5900" w:rsidP="00041B9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41B96">
              <w:rPr>
                <w:rFonts w:ascii="標楷體" w:eastAsia="標楷體" w:hAnsi="標楷體" w:hint="eastAsia"/>
                <w:szCs w:val="24"/>
              </w:rPr>
              <w:t>3-2 識圖製圖</w:t>
            </w:r>
          </w:p>
        </w:tc>
      </w:tr>
      <w:tr w:rsidR="00EB5900" w:rsidRPr="00041B96" w:rsidTr="00041B96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766CE2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041B96" w:rsidRDefault="00EB5900" w:rsidP="00041B9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41B96">
              <w:rPr>
                <w:rFonts w:ascii="標楷體" w:eastAsia="標楷體" w:hAnsi="標楷體" w:hint="eastAsia"/>
                <w:szCs w:val="24"/>
              </w:rPr>
              <w:t>3-2 識圖製圖</w:t>
            </w:r>
          </w:p>
        </w:tc>
      </w:tr>
      <w:tr w:rsidR="00EB5900" w:rsidRPr="00041B96" w:rsidTr="00041B96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766CE2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041B96" w:rsidRDefault="00EB5900" w:rsidP="00041B9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41B96">
              <w:rPr>
                <w:rFonts w:ascii="標楷體" w:eastAsia="標楷體" w:hAnsi="標楷體" w:hint="eastAsia"/>
                <w:szCs w:val="24"/>
              </w:rPr>
              <w:t>3-3 測試修正、3-4 機具材料／活動：發展方案、設計製作</w:t>
            </w:r>
          </w:p>
        </w:tc>
      </w:tr>
      <w:tr w:rsidR="00EB5900" w:rsidRPr="00041B96" w:rsidTr="00041B96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766CE2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041B96" w:rsidRDefault="00EB5900" w:rsidP="00041B9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41B96">
              <w:rPr>
                <w:rFonts w:ascii="標楷體" w:eastAsia="標楷體" w:hAnsi="標楷體" w:hint="eastAsia"/>
                <w:szCs w:val="24"/>
              </w:rPr>
              <w:t>活動：設計製作</w:t>
            </w:r>
          </w:p>
        </w:tc>
      </w:tr>
      <w:tr w:rsidR="00EB5900" w:rsidRPr="00041B96" w:rsidTr="00041B96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766CE2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>
            <w:pPr>
              <w:snapToGrid w:val="0"/>
              <w:spacing w:line="400" w:lineRule="exact"/>
              <w:ind w:left="100" w:hanging="100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041B96" w:rsidRDefault="00EB5900" w:rsidP="00041B9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41B96">
              <w:rPr>
                <w:rFonts w:ascii="標楷體" w:eastAsia="標楷體" w:hAnsi="標楷體" w:hint="eastAsia"/>
                <w:szCs w:val="24"/>
              </w:rPr>
              <w:t>活動：測試修正、問題討論</w:t>
            </w:r>
          </w:p>
        </w:tc>
      </w:tr>
      <w:tr w:rsidR="00EB5900" w:rsidRPr="00041B96" w:rsidTr="00041B96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00" w:rsidRDefault="00EB5900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00" w:rsidRDefault="00EB5900" w:rsidP="00243BE0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EB590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第二篇 生活科技篇／學期課程回顧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041B96" w:rsidRDefault="00EB5900" w:rsidP="00041B9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41B96">
              <w:rPr>
                <w:rFonts w:ascii="標楷體" w:eastAsia="標楷體" w:hAnsi="標楷體"/>
                <w:szCs w:val="24"/>
              </w:rPr>
              <w:t>期末彈性總結週</w:t>
            </w:r>
          </w:p>
        </w:tc>
      </w:tr>
      <w:tr w:rsidR="00EB5900" w:rsidRPr="00041B96" w:rsidTr="00FA4378">
        <w:trPr>
          <w:trHeight w:val="720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5900" w:rsidRDefault="00EB590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學期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A51F67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第二篇</w:t>
            </w:r>
          </w:p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生活科技篇</w:t>
            </w:r>
          </w:p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緒論 科技與產品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緒論 科技與產品</w:t>
            </w:r>
          </w:p>
        </w:tc>
      </w:tr>
      <w:tr w:rsidR="00EB5900" w:rsidRPr="00041B96" w:rsidTr="00FA4378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900" w:rsidRDefault="00EB590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A51F67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第二篇</w:t>
            </w:r>
          </w:p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生活科技篇</w:t>
            </w:r>
          </w:p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第1章 虹飛拱橋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C3218D" w:rsidP="00C3218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/>
                <w:szCs w:val="24"/>
              </w:rPr>
              <w:t>1-1</w:t>
            </w:r>
            <w:r w:rsidRPr="00C3218D">
              <w:rPr>
                <w:rFonts w:ascii="標楷體" w:eastAsia="標楷體" w:hAnsi="標楷體" w:hint="eastAsia"/>
                <w:szCs w:val="24"/>
              </w:rPr>
              <w:t>橋梁簡介</w:t>
            </w:r>
            <w:r>
              <w:rPr>
                <w:rFonts w:ascii="Meiryo" w:eastAsia="Meiryo" w:hAnsi="Meiryo" w:cs="Meiryo" w:hint="eastAsia"/>
                <w:szCs w:val="24"/>
              </w:rPr>
              <w:t>／</w:t>
            </w:r>
            <w:r w:rsidR="00EB5900" w:rsidRPr="00C3218D">
              <w:rPr>
                <w:rFonts w:ascii="標楷體" w:eastAsia="標楷體" w:hAnsi="標楷體" w:hint="eastAsia"/>
                <w:szCs w:val="24"/>
              </w:rPr>
              <w:t>活動：活動概述</w:t>
            </w:r>
          </w:p>
        </w:tc>
      </w:tr>
      <w:tr w:rsidR="00EB5900" w:rsidRPr="00041B96" w:rsidTr="00FA4378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900" w:rsidRDefault="00EB590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A51F67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C3218D" w:rsidP="00C3218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1-2 虹橋結構</w:t>
            </w:r>
            <w:r>
              <w:rPr>
                <w:rFonts w:ascii="Meiryo" w:eastAsia="Meiryo" w:hAnsi="Meiryo" w:cs="Meiryo" w:hint="eastAsia"/>
                <w:szCs w:val="24"/>
              </w:rPr>
              <w:t>／</w:t>
            </w:r>
            <w:r w:rsidR="00EB5900" w:rsidRPr="00C3218D">
              <w:rPr>
                <w:rFonts w:ascii="標楷體" w:eastAsia="標楷體" w:hAnsi="標楷體" w:hint="eastAsia"/>
                <w:szCs w:val="24"/>
              </w:rPr>
              <w:t>活動：界定問題</w:t>
            </w:r>
          </w:p>
        </w:tc>
      </w:tr>
      <w:tr w:rsidR="00EB5900" w:rsidRPr="00041B96" w:rsidTr="00FA4378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900" w:rsidRDefault="00EB590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A51F67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C3218D" w:rsidP="00C3218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1-2 虹橋結構</w:t>
            </w:r>
            <w:r>
              <w:rPr>
                <w:rFonts w:ascii="Meiryo" w:eastAsia="Meiryo" w:hAnsi="Meiryo" w:cs="Meiryo" w:hint="eastAsia"/>
                <w:szCs w:val="24"/>
              </w:rPr>
              <w:t>／</w:t>
            </w:r>
            <w:r w:rsidR="00EB5900" w:rsidRPr="00C3218D">
              <w:rPr>
                <w:rFonts w:ascii="標楷體" w:eastAsia="標楷體" w:hAnsi="標楷體" w:hint="eastAsia"/>
                <w:szCs w:val="24"/>
              </w:rPr>
              <w:t>活動：蒐集資料、發展方案</w:t>
            </w:r>
          </w:p>
        </w:tc>
      </w:tr>
      <w:tr w:rsidR="00EB5900" w:rsidRPr="00041B96" w:rsidTr="00FA4378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900" w:rsidRDefault="00EB590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A51F67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C3218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1-2 虹橋結構</w:t>
            </w:r>
            <w:r w:rsidR="00C3218D">
              <w:rPr>
                <w:rFonts w:ascii="Meiryo" w:eastAsia="Meiryo" w:hAnsi="Meiryo" w:cs="Meiryo" w:hint="eastAsia"/>
                <w:szCs w:val="24"/>
              </w:rPr>
              <w:t>、</w:t>
            </w:r>
            <w:r w:rsidRPr="00C3218D">
              <w:rPr>
                <w:rFonts w:ascii="標楷體" w:eastAsia="標楷體" w:hAnsi="標楷體" w:hint="eastAsia"/>
                <w:szCs w:val="24"/>
              </w:rPr>
              <w:t>1-4 機具材料</w:t>
            </w:r>
            <w:r w:rsidR="00C3218D">
              <w:rPr>
                <w:rFonts w:ascii="Meiryo" w:eastAsia="Meiryo" w:hAnsi="Meiryo" w:cs="Meiryo" w:hint="eastAsia"/>
                <w:szCs w:val="24"/>
              </w:rPr>
              <w:t>／</w:t>
            </w:r>
            <w:r w:rsidR="00C3218D" w:rsidRPr="00C3218D">
              <w:rPr>
                <w:rFonts w:ascii="標楷體" w:eastAsia="標楷體" w:hAnsi="標楷體" w:hint="eastAsia"/>
                <w:szCs w:val="24"/>
              </w:rPr>
              <w:t>活動：設計製作</w:t>
            </w:r>
          </w:p>
        </w:tc>
      </w:tr>
      <w:tr w:rsidR="00EB5900" w:rsidRPr="00041B96" w:rsidTr="00FA4378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900" w:rsidRDefault="00EB590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A51F67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C3218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1-2 虹橋結構</w:t>
            </w:r>
            <w:r w:rsidR="00C3218D">
              <w:rPr>
                <w:rFonts w:ascii="Meiryo" w:eastAsia="Meiryo" w:hAnsi="Meiryo" w:cs="Meiryo" w:hint="eastAsia"/>
                <w:szCs w:val="24"/>
              </w:rPr>
              <w:t>／</w:t>
            </w:r>
            <w:r w:rsidR="00C3218D" w:rsidRPr="00C3218D">
              <w:rPr>
                <w:rFonts w:ascii="標楷體" w:eastAsia="標楷體" w:hAnsi="標楷體" w:hint="eastAsia"/>
                <w:szCs w:val="24"/>
              </w:rPr>
              <w:t>活動：設計製作</w:t>
            </w:r>
          </w:p>
        </w:tc>
      </w:tr>
      <w:tr w:rsidR="00EB5900" w:rsidRPr="00041B96" w:rsidTr="00FA4378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900" w:rsidRDefault="00EB590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A51F67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C3218D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1-3 測試修正</w:t>
            </w:r>
            <w:r>
              <w:rPr>
                <w:rFonts w:ascii="Meiryo" w:eastAsia="Meiryo" w:hAnsi="Meiryo" w:cs="Meiryo" w:hint="eastAsia"/>
                <w:szCs w:val="24"/>
              </w:rPr>
              <w:t>／</w:t>
            </w:r>
            <w:r w:rsidR="00EB5900" w:rsidRPr="00C3218D">
              <w:rPr>
                <w:rFonts w:ascii="標楷體" w:eastAsia="標楷體" w:hAnsi="標楷體" w:hint="eastAsia"/>
                <w:szCs w:val="24"/>
              </w:rPr>
              <w:t>活動：設計製作</w:t>
            </w:r>
          </w:p>
        </w:tc>
      </w:tr>
      <w:tr w:rsidR="00EB5900" w:rsidRPr="00041B96" w:rsidTr="00FA4378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900" w:rsidRDefault="00EB590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A51F67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C3218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活動：設計製作、測試修正</w:t>
            </w:r>
          </w:p>
        </w:tc>
      </w:tr>
      <w:tr w:rsidR="00EB5900" w:rsidRPr="00041B96" w:rsidTr="00FA4378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900" w:rsidRDefault="00EB590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A51F67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9920E2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活動：設計製作、測試修正</w:t>
            </w:r>
          </w:p>
        </w:tc>
      </w:tr>
      <w:tr w:rsidR="00EB5900" w:rsidRPr="00041B96" w:rsidTr="00FA4378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900" w:rsidRDefault="00EB590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A51F67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活動：問題討論</w:t>
            </w:r>
          </w:p>
        </w:tc>
      </w:tr>
      <w:tr w:rsidR="00EB5900" w:rsidRPr="00041B96" w:rsidTr="005F115B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900" w:rsidRDefault="00EB590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A51F67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第二篇</w:t>
            </w:r>
          </w:p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生活科技篇</w:t>
            </w:r>
          </w:p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第2章 玩轉跑跳碰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C3218D" w:rsidP="00C3218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2-1常見機構</w:t>
            </w:r>
            <w:r>
              <w:rPr>
                <w:rFonts w:ascii="Meiryo" w:eastAsia="Meiryo" w:hAnsi="Meiryo" w:cs="Meiryo" w:hint="eastAsia"/>
                <w:szCs w:val="24"/>
              </w:rPr>
              <w:t>／</w:t>
            </w:r>
            <w:r w:rsidR="00EB5900" w:rsidRPr="00C3218D">
              <w:rPr>
                <w:rFonts w:ascii="標楷體" w:eastAsia="標楷體" w:hAnsi="標楷體" w:hint="eastAsia"/>
                <w:szCs w:val="24"/>
              </w:rPr>
              <w:t>活動：活動概述</w:t>
            </w:r>
          </w:p>
        </w:tc>
      </w:tr>
      <w:tr w:rsidR="00EB5900" w:rsidRPr="00041B96" w:rsidTr="005F115B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900" w:rsidRDefault="00EB590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A51F67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C3218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2-2機構傳動</w:t>
            </w:r>
            <w:r w:rsidR="00C3218D">
              <w:rPr>
                <w:rFonts w:ascii="Meiryo" w:eastAsia="Meiryo" w:hAnsi="Meiryo" w:cs="Meiryo" w:hint="eastAsia"/>
                <w:szCs w:val="24"/>
              </w:rPr>
              <w:t>／</w:t>
            </w:r>
            <w:r w:rsidR="00C3218D" w:rsidRPr="00C3218D">
              <w:rPr>
                <w:rFonts w:ascii="標楷體" w:eastAsia="標楷體" w:hAnsi="標楷體" w:hint="eastAsia"/>
                <w:szCs w:val="24"/>
              </w:rPr>
              <w:t>活動：界定問題</w:t>
            </w:r>
          </w:p>
        </w:tc>
      </w:tr>
      <w:tr w:rsidR="00EB5900" w:rsidRPr="00041B96" w:rsidTr="005F115B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900" w:rsidRDefault="00EB590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A51F67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C3218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2-2機構傳動</w:t>
            </w:r>
            <w:r w:rsidR="00C3218D">
              <w:rPr>
                <w:rFonts w:ascii="Meiryo" w:eastAsia="Meiryo" w:hAnsi="Meiryo" w:cs="Meiryo" w:hint="eastAsia"/>
                <w:szCs w:val="24"/>
              </w:rPr>
              <w:t>、</w:t>
            </w:r>
            <w:r w:rsidRPr="00C3218D">
              <w:rPr>
                <w:rFonts w:ascii="標楷體" w:eastAsia="標楷體" w:hAnsi="標楷體" w:hint="eastAsia"/>
                <w:szCs w:val="24"/>
              </w:rPr>
              <w:t>2-3測試修正</w:t>
            </w:r>
            <w:r w:rsidR="00C3218D">
              <w:rPr>
                <w:rFonts w:ascii="Meiryo" w:eastAsia="Meiryo" w:hAnsi="Meiryo" w:cs="Meiryo" w:hint="eastAsia"/>
                <w:szCs w:val="24"/>
              </w:rPr>
              <w:t>／</w:t>
            </w:r>
            <w:r w:rsidR="00C3218D" w:rsidRPr="00C3218D">
              <w:rPr>
                <w:rFonts w:ascii="標楷體" w:eastAsia="標楷體" w:hAnsi="標楷體" w:hint="eastAsia"/>
                <w:szCs w:val="24"/>
              </w:rPr>
              <w:t>活動：蒐集資料</w:t>
            </w:r>
          </w:p>
        </w:tc>
      </w:tr>
      <w:tr w:rsidR="00EB5900" w:rsidRPr="00041B96" w:rsidTr="005F115B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900" w:rsidRDefault="00EB590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A51F67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活動：發展方案</w:t>
            </w:r>
          </w:p>
        </w:tc>
      </w:tr>
      <w:tr w:rsidR="00EB5900" w:rsidRPr="00041B96" w:rsidTr="005F115B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900" w:rsidRDefault="00EB590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A51F67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C3218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2-4機具材料</w:t>
            </w:r>
            <w:r w:rsidR="00C3218D">
              <w:rPr>
                <w:rFonts w:ascii="Meiryo" w:eastAsia="Meiryo" w:hAnsi="Meiryo" w:cs="Meiryo" w:hint="eastAsia"/>
                <w:szCs w:val="24"/>
              </w:rPr>
              <w:t>／</w:t>
            </w:r>
            <w:r w:rsidR="00C3218D" w:rsidRPr="00C3218D">
              <w:rPr>
                <w:rFonts w:ascii="標楷體" w:eastAsia="標楷體" w:hAnsi="標楷體" w:hint="eastAsia"/>
                <w:szCs w:val="24"/>
              </w:rPr>
              <w:t>活動：設計製作</w:t>
            </w:r>
          </w:p>
        </w:tc>
      </w:tr>
      <w:tr w:rsidR="00EB5900" w:rsidRPr="00041B96" w:rsidTr="005F115B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900" w:rsidRDefault="00EB590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A51F67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活動：設計製作</w:t>
            </w:r>
          </w:p>
        </w:tc>
      </w:tr>
      <w:tr w:rsidR="00EB5900" w:rsidRPr="00C3218D" w:rsidTr="005F115B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900" w:rsidRDefault="00EB590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A51F67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活動：設計製作</w:t>
            </w:r>
          </w:p>
        </w:tc>
      </w:tr>
      <w:tr w:rsidR="00EB5900" w:rsidRPr="00C3218D" w:rsidTr="005F115B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5900" w:rsidRDefault="00EB590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A51F67">
            <w:pPr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活動：設計製作</w:t>
            </w:r>
          </w:p>
        </w:tc>
      </w:tr>
      <w:tr w:rsidR="00EB5900" w:rsidRPr="00C3218D" w:rsidTr="005F115B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00" w:rsidRDefault="00EB5900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A51F67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活動：測試修正、活動檢討</w:t>
            </w:r>
          </w:p>
        </w:tc>
      </w:tr>
      <w:tr w:rsidR="00EB5900" w:rsidRPr="00C3218D" w:rsidTr="005F115B">
        <w:trPr>
          <w:trHeight w:val="72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00" w:rsidRDefault="00EB5900">
            <w:pPr>
              <w:widowControl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 w:rsidP="00A51F67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第二篇</w:t>
            </w:r>
          </w:p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生活科技篇</w:t>
            </w:r>
          </w:p>
          <w:p w:rsidR="00EB5900" w:rsidRPr="00C3218D" w:rsidRDefault="00EB5900" w:rsidP="002546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學期課程回顧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Pr="00C3218D" w:rsidRDefault="00EB5900" w:rsidP="002546BD">
            <w:pPr>
              <w:spacing w:line="240" w:lineRule="exact"/>
              <w:ind w:firstLine="40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學期課程回顧</w:t>
            </w:r>
          </w:p>
        </w:tc>
      </w:tr>
      <w:tr w:rsidR="00EB5900" w:rsidRPr="00C3218D" w:rsidTr="00766CE2">
        <w:trPr>
          <w:trHeight w:val="934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5900" w:rsidRDefault="00EB5900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議題融入</w:t>
            </w:r>
          </w:p>
        </w:tc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00" w:rsidRPr="00C3218D" w:rsidRDefault="00EB5900" w:rsidP="009920E2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【生涯規畫教育】</w:t>
            </w:r>
          </w:p>
          <w:p w:rsidR="00EB5900" w:rsidRPr="00C3218D" w:rsidRDefault="00EB5900" w:rsidP="009920E2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涯J6 建立對於未來生涯的願景。</w:t>
            </w:r>
          </w:p>
          <w:p w:rsidR="00EB5900" w:rsidRPr="00C3218D" w:rsidRDefault="00EB5900" w:rsidP="009920E2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【閱讀素養教育】</w:t>
            </w:r>
          </w:p>
          <w:p w:rsidR="00EB5900" w:rsidRPr="00C3218D" w:rsidRDefault="00EB5900" w:rsidP="009920E2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閱J3 理解學科知識內的重要詞彙的意涵，並懂得如何運用該詞彙與他人進行溝通。</w:t>
            </w:r>
          </w:p>
          <w:p w:rsidR="00EB5900" w:rsidRPr="00C3218D" w:rsidRDefault="00EB5900" w:rsidP="009920E2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【安全教育】</w:t>
            </w:r>
          </w:p>
          <w:p w:rsidR="00EB5900" w:rsidRPr="00C3218D" w:rsidRDefault="00EB5900" w:rsidP="009920E2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安J1 理解安全教育的意義。</w:t>
            </w:r>
          </w:p>
          <w:p w:rsidR="00EB5900" w:rsidRPr="00C3218D" w:rsidRDefault="00EB5900" w:rsidP="009920E2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安J9 遵守環境設施設備的安全守則。</w:t>
            </w:r>
          </w:p>
          <w:p w:rsidR="00EB5900" w:rsidRPr="00C3218D" w:rsidRDefault="00EB5900" w:rsidP="009920E2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【品德教育】</w:t>
            </w:r>
          </w:p>
          <w:p w:rsidR="00EB5900" w:rsidRDefault="00EB5900" w:rsidP="009920E2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3218D">
              <w:rPr>
                <w:rFonts w:ascii="標楷體" w:eastAsia="標楷體" w:hAnsi="標楷體" w:hint="eastAsia"/>
                <w:szCs w:val="24"/>
              </w:rPr>
              <w:t>品J1 溝通合作與和諧人際關係。</w:t>
            </w:r>
          </w:p>
        </w:tc>
      </w:tr>
      <w:tr w:rsidR="00EB5900" w:rsidTr="00766CE2">
        <w:trPr>
          <w:trHeight w:val="854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5900" w:rsidRDefault="00EB590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評量方式</w:t>
            </w:r>
          </w:p>
        </w:tc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907CF4" w:rsidRDefault="00EB5900" w:rsidP="009920E2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07CF4">
              <w:rPr>
                <w:rFonts w:ascii="標楷體" w:eastAsia="標楷體" w:hAnsi="標楷體" w:hint="eastAsia"/>
                <w:szCs w:val="24"/>
              </w:rPr>
              <w:t>1.課堂討論、2.教師提問、3.紙筆測驗、4.活動紀錄、</w:t>
            </w:r>
          </w:p>
          <w:p w:rsidR="00EB5900" w:rsidRPr="00907CF4" w:rsidRDefault="00EB5900" w:rsidP="009920E2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07CF4">
              <w:rPr>
                <w:rFonts w:ascii="標楷體" w:eastAsia="標楷體" w:hAnsi="標楷體" w:hint="eastAsia"/>
                <w:szCs w:val="24"/>
              </w:rPr>
              <w:t>5.作品表現、6.實作、7.上臺發表過程</w:t>
            </w:r>
          </w:p>
        </w:tc>
      </w:tr>
      <w:tr w:rsidR="00EB5900" w:rsidTr="00766CE2">
        <w:trPr>
          <w:trHeight w:val="938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5900" w:rsidRDefault="00EB5900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lastRenderedPageBreak/>
              <w:t>教學設施</w:t>
            </w:r>
          </w:p>
          <w:p w:rsidR="00EB5900" w:rsidRDefault="00EB5900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設備需求</w:t>
            </w:r>
          </w:p>
        </w:tc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F4" w:rsidRDefault="00EB5900" w:rsidP="009920E2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07CF4">
              <w:rPr>
                <w:rFonts w:ascii="標楷體" w:eastAsia="標楷體" w:hAnsi="標楷體" w:hint="eastAsia"/>
                <w:szCs w:val="24"/>
              </w:rPr>
              <w:t>1.課本教材、2.相關影片、3.課本附件拱骨圖卡、虹橋設計圖、</w:t>
            </w:r>
          </w:p>
          <w:p w:rsidR="00EB5900" w:rsidRPr="00907CF4" w:rsidRDefault="00EB5900" w:rsidP="009920E2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07CF4">
              <w:rPr>
                <w:rFonts w:ascii="標楷體" w:eastAsia="標楷體" w:hAnsi="標楷體" w:hint="eastAsia"/>
                <w:szCs w:val="24"/>
              </w:rPr>
              <w:t>4.瓦楞紙板（或軟木墊）、圖釘、剪刀</w:t>
            </w:r>
          </w:p>
          <w:p w:rsidR="00907CF4" w:rsidRDefault="00EB5900" w:rsidP="009920E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07CF4">
              <w:rPr>
                <w:rFonts w:ascii="標楷體" w:eastAsia="標楷體" w:hAnsi="標楷體" w:hint="eastAsia"/>
                <w:szCs w:val="24"/>
              </w:rPr>
              <w:t>5.機具︰虎鉗、曲線鋸、手搖鑽、弓型鑽、螺絲、游標卡尺、</w:t>
            </w:r>
          </w:p>
          <w:p w:rsidR="00EB5900" w:rsidRPr="00907CF4" w:rsidRDefault="00EB5900" w:rsidP="009920E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07CF4">
              <w:rPr>
                <w:rFonts w:ascii="標楷體" w:eastAsia="標楷體" w:hAnsi="標楷體" w:hint="eastAsia"/>
                <w:szCs w:val="24"/>
              </w:rPr>
              <w:t>6.機具︰曲線鋸2把、折合鋸1把、剪刀2把、直角規1把、鋼尺1把、C型夾2個、手搖鑽1把、螺絲起子1把</w:t>
            </w:r>
          </w:p>
          <w:p w:rsidR="00EB5900" w:rsidRPr="00907CF4" w:rsidRDefault="00EB5900" w:rsidP="009920E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07CF4">
              <w:rPr>
                <w:rFonts w:ascii="標楷體" w:eastAsia="標楷體" w:hAnsi="標楷體" w:hint="eastAsia"/>
                <w:szCs w:val="24"/>
              </w:rPr>
              <w:t>7.材料︰方木條（15×15×900 mm）8支、圓木棒（φ8×900 mm）4支、密集板（100×150×5 mm）1片、白膠1瓶、橡皮筋數條、砂紙（100號）1張</w:t>
            </w:r>
          </w:p>
        </w:tc>
      </w:tr>
      <w:tr w:rsidR="00EB5900" w:rsidTr="00766CE2">
        <w:trPr>
          <w:trHeight w:val="850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5900" w:rsidRDefault="00EB5900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師資來源</w:t>
            </w:r>
          </w:p>
        </w:tc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B5900" w:rsidTr="00766CE2">
        <w:trPr>
          <w:trHeight w:val="864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5900" w:rsidRDefault="00EB5900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備註</w:t>
            </w:r>
          </w:p>
        </w:tc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00" w:rsidRDefault="00EB5900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C75283" w:rsidRPr="002C3F7C" w:rsidRDefault="002C3F7C">
      <w:pPr>
        <w:rPr>
          <w:rFonts w:ascii="標楷體" w:eastAsia="標楷體" w:hAnsi="標楷體"/>
          <w:szCs w:val="24"/>
        </w:rPr>
      </w:pPr>
      <w:r w:rsidRPr="002C3F7C">
        <w:rPr>
          <w:rFonts w:ascii="標楷體" w:eastAsia="標楷體" w:hAnsi="標楷體" w:cs="Arial" w:hint="eastAsia"/>
          <w:color w:val="000000"/>
          <w:szCs w:val="24"/>
        </w:rPr>
        <w:t>備註：</w:t>
      </w:r>
      <w:r w:rsidRPr="002C3F7C">
        <w:rPr>
          <w:rFonts w:ascii="標楷體" w:eastAsia="標楷體" w:hAnsi="標楷體" w:cs="Arial"/>
          <w:color w:val="000000"/>
          <w:szCs w:val="24"/>
        </w:rPr>
        <w:t>週次的單元格子可依設計的課程單元自行調整為1-3週或每週不同單元</w:t>
      </w:r>
    </w:p>
    <w:p w:rsidR="0024481F" w:rsidRDefault="0024481F">
      <w:pPr>
        <w:widowControl/>
      </w:pPr>
    </w:p>
    <w:sectPr w:rsidR="002448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9F" w:rsidRDefault="00FC319F" w:rsidP="00540A17">
      <w:r>
        <w:separator/>
      </w:r>
    </w:p>
  </w:endnote>
  <w:endnote w:type="continuationSeparator" w:id="0">
    <w:p w:rsidR="00FC319F" w:rsidRDefault="00FC319F" w:rsidP="0054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9F" w:rsidRDefault="00FC319F" w:rsidP="00540A17">
      <w:r>
        <w:separator/>
      </w:r>
    </w:p>
  </w:footnote>
  <w:footnote w:type="continuationSeparator" w:id="0">
    <w:p w:rsidR="00FC319F" w:rsidRDefault="00FC319F" w:rsidP="00540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313A"/>
    <w:multiLevelType w:val="hybridMultilevel"/>
    <w:tmpl w:val="DF9852EE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04"/>
    <w:rsid w:val="00001B61"/>
    <w:rsid w:val="00041B96"/>
    <w:rsid w:val="00095A39"/>
    <w:rsid w:val="000B69EF"/>
    <w:rsid w:val="00243BE0"/>
    <w:rsid w:val="0024481F"/>
    <w:rsid w:val="0029058C"/>
    <w:rsid w:val="002920A7"/>
    <w:rsid w:val="002B6D1B"/>
    <w:rsid w:val="002C3F7C"/>
    <w:rsid w:val="00334135"/>
    <w:rsid w:val="00406576"/>
    <w:rsid w:val="004F17B0"/>
    <w:rsid w:val="004F4D15"/>
    <w:rsid w:val="00540A17"/>
    <w:rsid w:val="00562C61"/>
    <w:rsid w:val="005970B0"/>
    <w:rsid w:val="005C1980"/>
    <w:rsid w:val="005F115B"/>
    <w:rsid w:val="00710659"/>
    <w:rsid w:val="00733378"/>
    <w:rsid w:val="00755B28"/>
    <w:rsid w:val="00766CE2"/>
    <w:rsid w:val="007B1625"/>
    <w:rsid w:val="00856E95"/>
    <w:rsid w:val="008E5215"/>
    <w:rsid w:val="00907CF4"/>
    <w:rsid w:val="009920E2"/>
    <w:rsid w:val="00A51F67"/>
    <w:rsid w:val="00B532B9"/>
    <w:rsid w:val="00C11C64"/>
    <w:rsid w:val="00C3218D"/>
    <w:rsid w:val="00C75283"/>
    <w:rsid w:val="00CA6F04"/>
    <w:rsid w:val="00D345A5"/>
    <w:rsid w:val="00E55EC7"/>
    <w:rsid w:val="00EA3E7B"/>
    <w:rsid w:val="00EB5900"/>
    <w:rsid w:val="00ED325A"/>
    <w:rsid w:val="00F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CA6F04"/>
    <w:rPr>
      <w:rFonts w:ascii="Times New Roman" w:hAnsi="Times New Roman"/>
      <w:kern w:val="2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CA6F04"/>
    <w:pPr>
      <w:ind w:leftChars="200" w:left="480"/>
    </w:pPr>
    <w:rPr>
      <w:rFonts w:ascii="Times New Roman" w:hAnsi="Times New Roman"/>
      <w:szCs w:val="24"/>
    </w:rPr>
  </w:style>
  <w:style w:type="paragraph" w:styleId="a5">
    <w:name w:val="header"/>
    <w:basedOn w:val="a"/>
    <w:link w:val="a6"/>
    <w:uiPriority w:val="99"/>
    <w:unhideWhenUsed/>
    <w:rsid w:val="00540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0A17"/>
    <w:rPr>
      <w:kern w:val="2"/>
    </w:rPr>
  </w:style>
  <w:style w:type="paragraph" w:styleId="a7">
    <w:name w:val="footer"/>
    <w:basedOn w:val="a"/>
    <w:link w:val="a8"/>
    <w:uiPriority w:val="99"/>
    <w:unhideWhenUsed/>
    <w:rsid w:val="00540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0A17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597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70B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0B69E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CA6F04"/>
    <w:rPr>
      <w:rFonts w:ascii="Times New Roman" w:hAnsi="Times New Roman"/>
      <w:kern w:val="2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CA6F04"/>
    <w:pPr>
      <w:ind w:leftChars="200" w:left="480"/>
    </w:pPr>
    <w:rPr>
      <w:rFonts w:ascii="Times New Roman" w:hAnsi="Times New Roman"/>
      <w:szCs w:val="24"/>
    </w:rPr>
  </w:style>
  <w:style w:type="paragraph" w:styleId="a5">
    <w:name w:val="header"/>
    <w:basedOn w:val="a"/>
    <w:link w:val="a6"/>
    <w:uiPriority w:val="99"/>
    <w:unhideWhenUsed/>
    <w:rsid w:val="00540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0A17"/>
    <w:rPr>
      <w:kern w:val="2"/>
    </w:rPr>
  </w:style>
  <w:style w:type="paragraph" w:styleId="a7">
    <w:name w:val="footer"/>
    <w:basedOn w:val="a"/>
    <w:link w:val="a8"/>
    <w:uiPriority w:val="99"/>
    <w:unhideWhenUsed/>
    <w:rsid w:val="00540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0A17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597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70B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0B69E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2019-06-28T08:29:00Z</dcterms:created>
  <dcterms:modified xsi:type="dcterms:W3CDTF">2019-06-28T08:29:00Z</dcterms:modified>
</cp:coreProperties>
</file>